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189549" w14:textId="149BA9C2" w:rsidR="00AC25F8" w:rsidRPr="00AC25F8" w:rsidRDefault="00551506" w:rsidP="00D3134C">
      <w:pPr>
        <w:pStyle w:val="1"/>
        <w:rPr>
          <w:lang w:val="en"/>
        </w:rPr>
      </w:pPr>
      <w:r>
        <w:rPr>
          <w:lang w:val="en"/>
        </w:rPr>
        <w:t>Demo</w:t>
      </w:r>
      <w:r w:rsidR="00AC25F8">
        <w:rPr>
          <w:lang w:val="en"/>
        </w:rPr>
        <w:t xml:space="preserve"> Deploying</w:t>
      </w:r>
    </w:p>
    <w:p w14:paraId="0E1E2CF2" w14:textId="48109398" w:rsidR="007774A0" w:rsidRDefault="00594E96" w:rsidP="00A15F33">
      <w:pPr>
        <w:pStyle w:val="2"/>
        <w:numPr>
          <w:ilvl w:val="0"/>
          <w:numId w:val="3"/>
        </w:numPr>
      </w:pPr>
      <w:r>
        <w:rPr>
          <w:rFonts w:hint="eastAsia"/>
          <w:lang w:val="en"/>
        </w:rPr>
        <w:t>Install</w:t>
      </w:r>
      <w:r>
        <w:rPr>
          <w:lang w:val="en"/>
        </w:rPr>
        <w:t xml:space="preserve"> </w:t>
      </w:r>
      <w:r w:rsidR="00551506">
        <w:rPr>
          <w:lang w:val="en"/>
        </w:rPr>
        <w:t>IIS Web</w:t>
      </w:r>
      <w:r>
        <w:rPr>
          <w:rFonts w:hint="eastAsia"/>
          <w:lang w:val="en"/>
        </w:rPr>
        <w:t xml:space="preserve"> Server</w:t>
      </w:r>
    </w:p>
    <w:p w14:paraId="068ECB8C" w14:textId="77777777" w:rsidR="003C7B4E" w:rsidRDefault="00CE0530" w:rsidP="003C7B4E">
      <w:pPr>
        <w:pStyle w:val="a3"/>
        <w:ind w:left="360" w:firstLineChars="0" w:firstLine="0"/>
        <w:jc w:val="left"/>
        <w:rPr>
          <w:lang w:val="en"/>
        </w:rPr>
      </w:pPr>
      <w:r w:rsidRPr="00CE0530">
        <w:rPr>
          <w:lang w:val="en"/>
        </w:rPr>
        <w:t>Windows itself comes with IIS, which is turned off by default by going to the "control panel &gt;&gt; program &gt;&gt; enable or disable Windows features" section</w:t>
      </w:r>
    </w:p>
    <w:p w14:paraId="36AEF50A" w14:textId="28593F28" w:rsidR="007774A0" w:rsidRDefault="006D5539" w:rsidP="00A93D15">
      <w:pPr>
        <w:jc w:val="center"/>
        <w:rPr>
          <w:szCs w:val="28"/>
        </w:rPr>
      </w:pPr>
      <w:r>
        <w:rPr>
          <w:noProof/>
        </w:rPr>
        <w:drawing>
          <wp:inline distT="0" distB="0" distL="0" distR="0" wp14:anchorId="02D8A5CC" wp14:editId="4C5D226E">
            <wp:extent cx="4085714" cy="35714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5714" cy="3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6B311" w14:textId="37B1D9EB" w:rsidR="00995442" w:rsidRDefault="00995442" w:rsidP="00995442">
      <w:pPr>
        <w:pStyle w:val="a3"/>
        <w:ind w:left="360" w:firstLineChars="0" w:firstLine="0"/>
        <w:jc w:val="left"/>
        <w:rPr>
          <w:szCs w:val="28"/>
        </w:rPr>
      </w:pPr>
      <w:r w:rsidRPr="00995442">
        <w:rPr>
          <w:szCs w:val="28"/>
          <w:lang w:val="en"/>
        </w:rPr>
        <w:t xml:space="preserve">Once the IIS feature is turned on, you can enter "iis" in the start-up and program search box, find the iis application, and open it, and then you can configure iis to publish the asp.net website. </w:t>
      </w:r>
    </w:p>
    <w:p w14:paraId="748B93FB" w14:textId="77777777" w:rsidR="00551506" w:rsidRDefault="00551506">
      <w:pPr>
        <w:widowControl/>
        <w:jc w:val="left"/>
      </w:pPr>
      <w:r>
        <w:br w:type="page"/>
      </w:r>
    </w:p>
    <w:p w14:paraId="29B90117" w14:textId="77777777" w:rsidR="008B58E3" w:rsidRDefault="00551506" w:rsidP="008B58E3">
      <w:pPr>
        <w:pStyle w:val="2"/>
      </w:pPr>
      <w:r>
        <w:rPr>
          <w:lang w:val="en"/>
        </w:rPr>
        <w:lastRenderedPageBreak/>
        <w:t>2.</w:t>
      </w:r>
      <w:r w:rsidR="00D75B82" w:rsidRPr="00551506">
        <w:rPr>
          <w:lang w:val="en"/>
        </w:rPr>
        <w:t>Add a site</w:t>
      </w:r>
    </w:p>
    <w:p w14:paraId="396BA167" w14:textId="7C25F9FE" w:rsidR="007774A0" w:rsidRPr="00551506" w:rsidRDefault="00D75B82" w:rsidP="00551506">
      <w:r w:rsidRPr="00551506">
        <w:rPr>
          <w:lang w:val="en"/>
        </w:rPr>
        <w:t xml:space="preserve">Publish two </w:t>
      </w:r>
      <w:r w:rsidR="00551506">
        <w:rPr>
          <w:lang w:val="en"/>
        </w:rPr>
        <w:t>sites</w:t>
      </w:r>
      <w:r>
        <w:rPr>
          <w:lang w:val="en"/>
        </w:rPr>
        <w:t xml:space="preserve"> under the folder </w:t>
      </w:r>
      <w:r w:rsidRPr="00551506">
        <w:rPr>
          <w:lang w:val="en"/>
        </w:rPr>
        <w:t>to IIS.</w:t>
      </w:r>
    </w:p>
    <w:p w14:paraId="711BC248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2D003EF7" wp14:editId="7D7C42F9">
            <wp:extent cx="4885715" cy="695238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5715" cy="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94A81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232241F8" wp14:editId="74499624">
            <wp:extent cx="5486400" cy="28956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C0491" w14:textId="77777777" w:rsidR="001B6D81" w:rsidRDefault="009D2FC7" w:rsidP="009D2FC7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>Step 1:</w:t>
      </w:r>
      <w:r w:rsidR="001B6D81" w:rsidRPr="007377B9">
        <w:rPr>
          <w:szCs w:val="28"/>
          <w:lang w:val="en"/>
        </w:rPr>
        <w:t>Click"Website"right-click to add a website</w:t>
      </w:r>
    </w:p>
    <w:p w14:paraId="1037F004" w14:textId="4D768FD9" w:rsidR="001B6D81" w:rsidRDefault="004C32B3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58794B3A" wp14:editId="1023AE85">
            <wp:extent cx="5576157" cy="1467075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9623" t="21309" r="16257" b="44022"/>
                    <a:stretch/>
                  </pic:blipFill>
                  <pic:spPr bwMode="auto">
                    <a:xfrm>
                      <a:off x="0" y="0"/>
                      <a:ext cx="5593708" cy="1471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F8BEA" w14:textId="77777777" w:rsidR="001B6D81" w:rsidRDefault="009D2FC7" w:rsidP="009D2FC7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>Step 2:</w:t>
      </w:r>
      <w:r>
        <w:rPr>
          <w:lang w:val="en"/>
        </w:rPr>
        <w:t xml:space="preserve"> Select the specified path for </w:t>
      </w:r>
      <w:r w:rsidR="001B6D81">
        <w:rPr>
          <w:szCs w:val="28"/>
          <w:lang w:val="en"/>
        </w:rPr>
        <w:t>two site files, site name and port number can be assigned, other configuration default, no modification required</w:t>
      </w:r>
    </w:p>
    <w:p w14:paraId="02A76E46" w14:textId="69AAC0DC" w:rsidR="001B6D81" w:rsidRDefault="002B3D43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56B5973B" wp14:editId="0F778E13">
            <wp:extent cx="5704762" cy="6466667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04762" cy="6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E13DF" w14:textId="2998BDF9" w:rsidR="001B6D81" w:rsidRPr="001B6D81" w:rsidRDefault="009D2FC7" w:rsidP="009D2FC7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>Step 3:</w:t>
      </w:r>
      <w:r w:rsidR="001B6D81">
        <w:rPr>
          <w:szCs w:val="28"/>
          <w:lang w:val="en"/>
        </w:rPr>
        <w:t>Click OK to complete site</w:t>
      </w:r>
      <w:r w:rsidR="004D713B">
        <w:rPr>
          <w:szCs w:val="28"/>
          <w:lang w:val="en"/>
        </w:rPr>
        <w:t xml:space="preserve"> </w:t>
      </w:r>
      <w:r>
        <w:rPr>
          <w:szCs w:val="28"/>
          <w:lang w:val="en"/>
        </w:rPr>
        <w:t>publishing</w:t>
      </w:r>
    </w:p>
    <w:p w14:paraId="5A9567E1" w14:textId="1EA5EBE6" w:rsidR="009D2FC7" w:rsidRDefault="009D2FC7" w:rsidP="009D2FC7">
      <w:pPr>
        <w:pStyle w:val="a3"/>
        <w:ind w:left="360" w:firstLineChars="0" w:firstLine="0"/>
        <w:rPr>
          <w:szCs w:val="28"/>
          <w:lang w:val="en"/>
        </w:rPr>
      </w:pPr>
      <w:r>
        <w:rPr>
          <w:szCs w:val="28"/>
          <w:lang w:val="en"/>
        </w:rPr>
        <w:t xml:space="preserve">Step </w:t>
      </w:r>
      <w:r w:rsidR="004D713B">
        <w:rPr>
          <w:szCs w:val="28"/>
          <w:lang w:val="en"/>
        </w:rPr>
        <w:t>4</w:t>
      </w:r>
      <w:r>
        <w:rPr>
          <w:szCs w:val="28"/>
          <w:lang w:val="en"/>
        </w:rPr>
        <w:t>:</w:t>
      </w:r>
      <w:r w:rsidR="001B6D81">
        <w:rPr>
          <w:szCs w:val="28"/>
          <w:lang w:val="en"/>
        </w:rPr>
        <w:t>Build a database</w:t>
      </w:r>
    </w:p>
    <w:p w14:paraId="5E578C5A" w14:textId="6EA55EE7" w:rsidR="00193B83" w:rsidRPr="00193B83" w:rsidRDefault="00193B83" w:rsidP="009D2FC7">
      <w:pPr>
        <w:pStyle w:val="a3"/>
        <w:ind w:left="360" w:firstLineChars="0" w:firstLine="0"/>
        <w:rPr>
          <w:szCs w:val="28"/>
        </w:rPr>
      </w:pPr>
      <w:r w:rsidRPr="00193B83">
        <w:rPr>
          <w:szCs w:val="28"/>
        </w:rPr>
        <w:t>The sample Demo recommends using SQLServer2005 or above database</w:t>
      </w:r>
      <w:bookmarkStart w:id="0" w:name="_GoBack"/>
      <w:bookmarkEnd w:id="0"/>
    </w:p>
    <w:p w14:paraId="30BF02CC" w14:textId="77777777" w:rsidR="001B6D81" w:rsidRDefault="001B6D81" w:rsidP="009D2FC7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 xml:space="preserve">Database script </w:t>
      </w:r>
      <w:r w:rsidR="009D2FC7">
        <w:rPr>
          <w:szCs w:val="28"/>
          <w:lang w:val="en"/>
        </w:rPr>
        <w:t>Sunder-ess</w:t>
      </w:r>
      <w:r>
        <w:rPr>
          <w:szCs w:val="28"/>
          <w:lang w:val="en"/>
        </w:rPr>
        <w:t>folder, copied to the database to execute to generate the database table structure and stored procedures, after</w:t>
      </w:r>
      <w:r>
        <w:rPr>
          <w:lang w:val="en"/>
        </w:rPr>
        <w:t xml:space="preserve"> the build database is called </w:t>
      </w:r>
      <w:r>
        <w:rPr>
          <w:szCs w:val="28"/>
          <w:lang w:val="en"/>
        </w:rPr>
        <w:t>AttDB</w:t>
      </w:r>
    </w:p>
    <w:p w14:paraId="2ADB20B4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763A7424" wp14:editId="3B868815">
            <wp:extent cx="5486400" cy="27051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27601" w14:textId="77777777" w:rsidR="001B6D81" w:rsidRDefault="009D2FC7" w:rsidP="009D2FC7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>Step 5:Set up</w:t>
      </w:r>
      <w:r>
        <w:rPr>
          <w:lang w:val="en"/>
        </w:rPr>
        <w:t xml:space="preserve"> a </w:t>
      </w:r>
      <w:r w:rsidR="001B6D81">
        <w:rPr>
          <w:szCs w:val="28"/>
          <w:lang w:val="en"/>
        </w:rPr>
        <w:t>web.configdatabase connection string</w:t>
      </w:r>
      <w:r>
        <w:rPr>
          <w:lang w:val="en"/>
        </w:rPr>
        <w:t xml:space="preserve"> for two </w:t>
      </w:r>
      <w:r w:rsidR="001B6D81">
        <w:rPr>
          <w:szCs w:val="28"/>
          <w:lang w:val="en"/>
        </w:rPr>
        <w:t>sites</w:t>
      </w:r>
    </w:p>
    <w:p w14:paraId="2EF5CB52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331F62F9" wp14:editId="5624C006">
            <wp:extent cx="5486400" cy="283083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3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5E328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5AE790A7" wp14:editId="00A534C8">
            <wp:extent cx="5486400" cy="157670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82B40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szCs w:val="28"/>
          <w:lang w:val="en"/>
        </w:rPr>
        <w:t>Adjust the database connection string shown in the figure below</w:t>
      </w:r>
    </w:p>
    <w:p w14:paraId="2C503F85" w14:textId="77777777" w:rsidR="001B6D81" w:rsidRDefault="001B6D81" w:rsidP="001B6D81">
      <w:pPr>
        <w:pStyle w:val="a3"/>
        <w:ind w:left="360" w:firstLineChars="0" w:firstLine="0"/>
        <w:rPr>
          <w:szCs w:val="28"/>
        </w:rPr>
      </w:pPr>
      <w:r>
        <w:rPr>
          <w:noProof/>
        </w:rPr>
        <w:drawing>
          <wp:inline distT="0" distB="0" distL="0" distR="0" wp14:anchorId="5CE69586" wp14:editId="150330B7">
            <wp:extent cx="5486400" cy="19138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1A22B" w14:textId="77777777" w:rsidR="001B6D81" w:rsidRPr="001B6D81" w:rsidRDefault="001B6D81" w:rsidP="001B6D81">
      <w:pPr>
        <w:rPr>
          <w:szCs w:val="28"/>
        </w:rPr>
      </w:pPr>
    </w:p>
    <w:p w14:paraId="5CD6FEB9" w14:textId="77777777" w:rsidR="00D75B82" w:rsidRDefault="00D75B82" w:rsidP="0043595A">
      <w:pPr>
        <w:rPr>
          <w:szCs w:val="28"/>
        </w:rPr>
      </w:pPr>
    </w:p>
    <w:p w14:paraId="3EF6D467" w14:textId="77777777" w:rsidR="0043595A" w:rsidRDefault="0043595A" w:rsidP="0043595A">
      <w:pPr>
        <w:rPr>
          <w:szCs w:val="28"/>
        </w:rPr>
      </w:pPr>
    </w:p>
    <w:p w14:paraId="1E3F3B0D" w14:textId="77777777" w:rsidR="0043595A" w:rsidRDefault="0043595A" w:rsidP="0043595A">
      <w:pPr>
        <w:rPr>
          <w:szCs w:val="28"/>
        </w:rPr>
      </w:pPr>
    </w:p>
    <w:p w14:paraId="7AC92E12" w14:textId="77777777" w:rsidR="005027A5" w:rsidRDefault="005027A5" w:rsidP="0043595A">
      <w:pPr>
        <w:rPr>
          <w:szCs w:val="28"/>
        </w:rPr>
      </w:pPr>
    </w:p>
    <w:p w14:paraId="12F96C44" w14:textId="77777777" w:rsidR="005027A5" w:rsidRDefault="005027A5" w:rsidP="0043595A">
      <w:pPr>
        <w:rPr>
          <w:szCs w:val="28"/>
        </w:rPr>
      </w:pPr>
    </w:p>
    <w:p w14:paraId="05BB2CC5" w14:textId="77777777" w:rsidR="005027A5" w:rsidRDefault="005027A5" w:rsidP="0043595A">
      <w:pPr>
        <w:rPr>
          <w:szCs w:val="28"/>
        </w:rPr>
      </w:pPr>
    </w:p>
    <w:p w14:paraId="78B140A7" w14:textId="77777777" w:rsidR="008B58E3" w:rsidRDefault="008B58E3" w:rsidP="008B58E3">
      <w:pPr>
        <w:pStyle w:val="2"/>
      </w:pPr>
      <w:r>
        <w:rPr>
          <w:lang w:val="en"/>
        </w:rPr>
        <w:lastRenderedPageBreak/>
        <w:t>3. Frequently Asked Questions</w:t>
      </w:r>
    </w:p>
    <w:p w14:paraId="430A449F" w14:textId="7EF291BC" w:rsidR="0043595A" w:rsidRPr="008502F0" w:rsidRDefault="008B58E3" w:rsidP="008B58E3">
      <w:pPr>
        <w:pStyle w:val="3"/>
      </w:pPr>
      <w:r>
        <w:rPr>
          <w:lang w:val="en"/>
        </w:rPr>
        <w:t>3.1</w:t>
      </w:r>
      <w:r w:rsidR="0043595A" w:rsidRPr="008502F0">
        <w:rPr>
          <w:lang w:val="en"/>
        </w:rPr>
        <w:t>HTTP</w:t>
      </w:r>
      <w:r w:rsidR="000515F3">
        <w:rPr>
          <w:lang w:val="en"/>
        </w:rPr>
        <w:t xml:space="preserve"> </w:t>
      </w:r>
      <w:r w:rsidR="000515F3">
        <w:rPr>
          <w:rFonts w:hint="eastAsia"/>
          <w:lang w:val="en"/>
        </w:rPr>
        <w:t>Error</w:t>
      </w:r>
      <w:r w:rsidR="000515F3">
        <w:rPr>
          <w:lang w:val="en"/>
        </w:rPr>
        <w:t xml:space="preserve"> </w:t>
      </w:r>
      <w:r w:rsidR="000515F3">
        <w:rPr>
          <w:rFonts w:hint="eastAsia"/>
          <w:lang w:val="en"/>
        </w:rPr>
        <w:t>Status</w:t>
      </w:r>
      <w:r w:rsidR="0043595A">
        <w:rPr>
          <w:lang w:val="en"/>
        </w:rPr>
        <w:t>：</w:t>
      </w:r>
      <w:r w:rsidR="0043595A" w:rsidRPr="008502F0">
        <w:rPr>
          <w:lang w:val="en"/>
        </w:rPr>
        <w:t>500.19</w:t>
      </w:r>
      <w:r w:rsidR="0043595A" w:rsidRPr="008502F0">
        <w:rPr>
          <w:lang w:val="en"/>
        </w:rPr>
        <w:t>，</w:t>
      </w:r>
      <w:r w:rsidR="0043595A" w:rsidRPr="008502F0">
        <w:rPr>
          <w:lang w:val="en"/>
        </w:rPr>
        <w:t>500.21</w:t>
      </w:r>
    </w:p>
    <w:p w14:paraId="7BF76EA3" w14:textId="77777777" w:rsidR="0043595A" w:rsidRPr="008B58E3" w:rsidRDefault="0043595A" w:rsidP="0043595A">
      <w:pPr>
        <w:rPr>
          <w:rFonts w:ascii="微软雅黑" w:eastAsia="微软雅黑" w:hAnsi="微软雅黑"/>
        </w:rPr>
      </w:pPr>
      <w:r w:rsidRPr="008B58E3">
        <w:rPr>
          <w:lang w:val="en"/>
        </w:rPr>
        <w:t>1. Notice whether the permissions of the two sites are sufficient and require full control of the iIS-IUSRS, NETWORK-SERVICE two groups</w:t>
      </w:r>
    </w:p>
    <w:p w14:paraId="5E5C4C1D" w14:textId="77777777" w:rsidR="0043595A" w:rsidRPr="008B58E3" w:rsidRDefault="0043595A" w:rsidP="0043595A">
      <w:pPr>
        <w:rPr>
          <w:rFonts w:ascii="微软雅黑" w:eastAsia="微软雅黑" w:hAnsi="微软雅黑"/>
        </w:rPr>
      </w:pPr>
      <w:r w:rsidRPr="008B58E3">
        <w:rPr>
          <w:lang w:val="en"/>
        </w:rPr>
        <w:t>2. Pay attention to whether the two sites of the application pool are started with .net framework 4.0</w:t>
      </w:r>
    </w:p>
    <w:p w14:paraId="15E0D9C4" w14:textId="77777777" w:rsidR="0043595A" w:rsidRPr="008B58E3" w:rsidRDefault="0043595A" w:rsidP="0043595A">
      <w:pPr>
        <w:rPr>
          <w:rFonts w:ascii="微软雅黑" w:eastAsia="微软雅黑" w:hAnsi="微软雅黑"/>
        </w:rPr>
      </w:pPr>
      <w:r w:rsidRPr="008B58E3">
        <w:rPr>
          <w:lang w:val="en"/>
        </w:rPr>
        <w:t>3. Be careful not to put two site files on the desktop</w:t>
      </w:r>
    </w:p>
    <w:p w14:paraId="6E0EF6E3" w14:textId="77777777" w:rsidR="0043595A" w:rsidRPr="008B58E3" w:rsidRDefault="0043595A" w:rsidP="00593EB9">
      <w:pPr>
        <w:jc w:val="left"/>
        <w:rPr>
          <w:rFonts w:ascii="微软雅黑" w:eastAsia="微软雅黑" w:hAnsi="微软雅黑"/>
        </w:rPr>
      </w:pPr>
      <w:r w:rsidRPr="008B58E3">
        <w:rPr>
          <w:lang w:val="en"/>
        </w:rPr>
        <w:t>4. IF NEITHER OF THE ABOVE METHODS CAN NOT BE RESOLVED, IT IS .NET FRAMEWORK 4.0 WITHOUT REGISTRATION IIS USING CMD TO REGISTER C: S.WINDOWS.NET?FRAMEWORK?4.0.30319 ASPNET regiis.exe -i</w:t>
      </w:r>
    </w:p>
    <w:p w14:paraId="4F2255A1" w14:textId="77777777" w:rsidR="0043595A" w:rsidRPr="008B58E3" w:rsidRDefault="0043595A" w:rsidP="0043595A">
      <w:pPr>
        <w:rPr>
          <w:rFonts w:ascii="微软雅黑" w:eastAsia="微软雅黑" w:hAnsi="微软雅黑"/>
        </w:rPr>
      </w:pPr>
      <w:r w:rsidRPr="008B58E3">
        <w:rPr>
          <w:lang w:val="en"/>
        </w:rPr>
        <w:t>5.C disk's Temp folder permissions are not enough, give the Temp folder a full control of the oneone group full control permissions</w:t>
      </w:r>
    </w:p>
    <w:p w14:paraId="733BE25E" w14:textId="36DD8667" w:rsidR="004146D9" w:rsidRDefault="004146D9" w:rsidP="0043595A">
      <w:pPr>
        <w:rPr>
          <w:rFonts w:ascii="微软雅黑" w:eastAsia="微软雅黑" w:hAnsi="微软雅黑"/>
        </w:rPr>
      </w:pPr>
      <w:r w:rsidRPr="008B58E3">
        <w:rPr>
          <w:lang w:val="en"/>
        </w:rPr>
        <w:t>6.fkwebserver needs to start with 32 bits, in the application, find the fkwebserver program pool, right-click select advanced settings, start the 32-bit application to True;</w:t>
      </w:r>
    </w:p>
    <w:p w14:paraId="6B79FF0C" w14:textId="423A6333" w:rsidR="00CC2ADF" w:rsidRDefault="00CC2ADF" w:rsidP="0043595A">
      <w:pPr>
        <w:rPr>
          <w:rFonts w:ascii="微软雅黑" w:eastAsia="微软雅黑" w:hAnsi="微软雅黑"/>
        </w:rPr>
      </w:pPr>
    </w:p>
    <w:p w14:paraId="2FDA23DC" w14:textId="77777777" w:rsidR="00CC2ADF" w:rsidRDefault="00CC2ADF" w:rsidP="0043595A">
      <w:pPr>
        <w:rPr>
          <w:rFonts w:ascii="微软雅黑" w:eastAsia="微软雅黑" w:hAnsi="微软雅黑"/>
        </w:rPr>
        <w:sectPr w:rsidR="00CC2ADF" w:rsidSect="007774A0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54FC6E79" w14:textId="62C6F352" w:rsidR="00CC2ADF" w:rsidRDefault="00CC2ADF" w:rsidP="00CC2ADF">
      <w:pPr>
        <w:pStyle w:val="1"/>
      </w:pPr>
      <w:r>
        <w:rPr>
          <w:lang w:val="en"/>
        </w:rPr>
        <w:lastRenderedPageBreak/>
        <w:t>Introduction and operation of Demo</w:t>
      </w:r>
    </w:p>
    <w:p w14:paraId="05718E99" w14:textId="795BC1C0" w:rsidR="00877AB2" w:rsidRPr="00E13DBB" w:rsidRDefault="00D7009C" w:rsidP="00877AB2">
      <w:r>
        <w:rPr>
          <w:lang w:val="en"/>
        </w:rPr>
        <w:t>Control site is responsible for user interaction</w:t>
      </w:r>
    </w:p>
    <w:p w14:paraId="234D362E" w14:textId="1B5A94D1" w:rsidR="00D7009C" w:rsidRDefault="00D7009C" w:rsidP="00877AB2">
      <w:r>
        <w:rPr>
          <w:lang w:val="en"/>
        </w:rPr>
        <w:t>Fkwebserversite is responsible for machine interaction</w:t>
      </w:r>
    </w:p>
    <w:p w14:paraId="7D0BD7C9" w14:textId="2D9285B8" w:rsidR="00A65459" w:rsidRDefault="00A65459" w:rsidP="00877AB2">
      <w:r>
        <w:rPr>
          <w:lang w:val="en"/>
        </w:rPr>
        <w:t>This section of the section suggests and agreements for care and convenience</w:t>
      </w:r>
    </w:p>
    <w:p w14:paraId="357FFCE3" w14:textId="4CF62E49" w:rsidR="00A65459" w:rsidRPr="00A65459" w:rsidRDefault="009633D1" w:rsidP="00A65459">
      <w:pPr>
        <w:pStyle w:val="2"/>
      </w:pPr>
      <w:r>
        <w:rPr>
          <w:lang w:val="en"/>
        </w:rPr>
        <w:t>Common instruction execution process</w:t>
      </w:r>
    </w:p>
    <w:p w14:paraId="4DEECF73" w14:textId="35048065" w:rsidR="00C0540D" w:rsidRPr="00E33B09" w:rsidRDefault="00CE49F1" w:rsidP="00877AB2">
      <w:r>
        <w:rPr>
          <w:lang w:val="en"/>
        </w:rPr>
        <w:t>1.</w:t>
      </w:r>
      <w:r w:rsidR="00C0540D">
        <w:rPr>
          <w:lang w:val="en"/>
        </w:rPr>
        <w:t>Machines are used at regular intervals (default6th0seconds, which can be set on the machine) willfkwebserverSite (to be set in communication settings on the machine)</w:t>
      </w:r>
      <w:r w:rsidR="006E72FF">
        <w:rPr>
          <w:lang w:val="en"/>
        </w:rPr>
        <w:t>Request instruction (heartbeat pack)</w:t>
      </w:r>
    </w:p>
    <w:p w14:paraId="5EED4F40" w14:textId="0C1B9D58" w:rsidR="00C0540D" w:rsidRDefault="00CE49F1" w:rsidP="00877AB2">
      <w:r>
        <w:rPr>
          <w:lang w:val="en"/>
        </w:rPr>
        <w:t>2.</w:t>
      </w:r>
      <w:r w:rsidR="00C0540D">
        <w:rPr>
          <w:lang w:val="en"/>
        </w:rPr>
        <w:t>When the user is in thecontrol</w:t>
      </w:r>
      <w:r>
        <w:rPr>
          <w:lang w:val="en"/>
        </w:rPr>
        <w:t xml:space="preserve"> After the corresponding instruction is </w:t>
      </w:r>
      <w:r w:rsidR="00C0540D">
        <w:rPr>
          <w:lang w:val="en"/>
        </w:rPr>
        <w:t>generated by the operation,controlInsert instructions into</w:t>
      </w:r>
      <w:r>
        <w:rPr>
          <w:lang w:val="en"/>
        </w:rPr>
        <w:t xml:space="preserve"> the database </w:t>
      </w:r>
      <w:r w:rsidR="007B542D">
        <w:rPr>
          <w:lang w:val="en"/>
        </w:rPr>
        <w:t>There's a heartbeat pack coming up,fkwebserverThe instructions are taken out of the database and returned to the machine and executed</w:t>
      </w:r>
    </w:p>
    <w:p w14:paraId="00F706EB" w14:textId="53869ACF" w:rsidR="007B542D" w:rsidRDefault="00CE49F1" w:rsidP="00877AB2">
      <w:r>
        <w:rPr>
          <w:lang w:val="en"/>
        </w:rPr>
        <w:t>3.</w:t>
      </w:r>
      <w:r w:rsidR="007B542D">
        <w:rPr>
          <w:lang w:val="en"/>
        </w:rPr>
        <w:t>The machine returns the execution result,fkwebserverInsert the results into the database</w:t>
      </w:r>
    </w:p>
    <w:p w14:paraId="0B2EFF82" w14:textId="581FF6CD" w:rsidR="007B542D" w:rsidRDefault="007B542D" w:rsidP="00877AB2">
      <w:r>
        <w:rPr>
          <w:lang w:val="en"/>
        </w:rPr>
        <w:t>4.Controltimely read from database</w:t>
      </w:r>
      <w:r w:rsidR="00C843C8">
        <w:rPr>
          <w:lang w:val="en"/>
        </w:rPr>
        <w:t>Execution</w:t>
      </w:r>
      <w:r>
        <w:rPr>
          <w:lang w:val="en"/>
        </w:rPr>
        <w:t>results</w:t>
      </w:r>
    </w:p>
    <w:p w14:paraId="6BC36968" w14:textId="140A1019" w:rsidR="00CF4C8F" w:rsidRDefault="009E75B4" w:rsidP="00877AB2">
      <w:r>
        <w:rPr>
          <w:noProof/>
        </w:rPr>
        <w:lastRenderedPageBreak/>
        <w:drawing>
          <wp:inline distT="0" distB="0" distL="0" distR="0" wp14:anchorId="611856DD" wp14:editId="30882212">
            <wp:extent cx="6645910" cy="348932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8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A0928" w14:textId="6F238AF8" w:rsidR="00CF4C8F" w:rsidRDefault="00962C97" w:rsidP="00962C97">
      <w:pPr>
        <w:pStyle w:val="2"/>
      </w:pPr>
      <w:r>
        <w:rPr>
          <w:lang w:val="en"/>
        </w:rPr>
        <w:t>Real-time data transfer process</w:t>
      </w:r>
    </w:p>
    <w:p w14:paraId="5B682B08" w14:textId="571F23B9" w:rsidR="0043595A" w:rsidRDefault="00962C97" w:rsidP="0043595A">
      <w:r>
        <w:rPr>
          <w:lang w:val="en"/>
        </w:rPr>
        <w:t xml:space="preserve">When real-time data is generated, such as punching or registering fingerprint face data, the machine uploads records </w:t>
      </w:r>
      <w:r w:rsidR="00CA48F0">
        <w:rPr>
          <w:lang w:val="en"/>
        </w:rPr>
        <w:t>immediately, and the process is relatively simple.</w:t>
      </w:r>
    </w:p>
    <w:p w14:paraId="60AA6000" w14:textId="08B71C2F" w:rsidR="00691935" w:rsidRDefault="00691935" w:rsidP="00691935">
      <w:pPr>
        <w:pStyle w:val="a3"/>
        <w:numPr>
          <w:ilvl w:val="0"/>
          <w:numId w:val="4"/>
        </w:numPr>
        <w:ind w:firstLineChars="0"/>
      </w:pPr>
      <w:r>
        <w:rPr>
          <w:lang w:val="en"/>
        </w:rPr>
        <w:t>Machine actively sends real-time data to fkwebserver</w:t>
      </w:r>
    </w:p>
    <w:p w14:paraId="298C5C21" w14:textId="7174F62C" w:rsidR="00691935" w:rsidRDefault="00691935" w:rsidP="00691935">
      <w:pPr>
        <w:pStyle w:val="a3"/>
        <w:numPr>
          <w:ilvl w:val="0"/>
          <w:numId w:val="4"/>
        </w:numPr>
        <w:ind w:firstLineChars="0"/>
      </w:pPr>
      <w:r>
        <w:rPr>
          <w:lang w:val="en"/>
        </w:rPr>
        <w:t>Fkwebserver returns to the machine that successfully received data and inserted it into the database</w:t>
      </w:r>
    </w:p>
    <w:p w14:paraId="2F14EBFF" w14:textId="7F3CF489" w:rsidR="00691935" w:rsidRDefault="00691935" w:rsidP="00691935">
      <w:pPr>
        <w:pStyle w:val="a3"/>
        <w:numPr>
          <w:ilvl w:val="0"/>
          <w:numId w:val="4"/>
        </w:numPr>
        <w:ind w:firstLineChars="0"/>
      </w:pPr>
      <w:r>
        <w:rPr>
          <w:lang w:val="en"/>
        </w:rPr>
        <w:t>When a user visits a corresponding page in a Controlsite, such asReal-Time Log View, The page periodically takes data from the database and presents it to the user</w:t>
      </w:r>
    </w:p>
    <w:p w14:paraId="4B284EE9" w14:textId="562C26C8" w:rsidR="00691935" w:rsidRDefault="00691935" w:rsidP="0043595A">
      <w:r>
        <w:rPr>
          <w:noProof/>
        </w:rPr>
        <w:lastRenderedPageBreak/>
        <w:drawing>
          <wp:inline distT="0" distB="0" distL="0" distR="0" wp14:anchorId="602B05B4" wp14:editId="34C72690">
            <wp:extent cx="6645910" cy="359537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8BB9E" w14:textId="1A43AA26" w:rsidR="00E60F5B" w:rsidRDefault="00E60F5B" w:rsidP="00E60F5B">
      <w:pPr>
        <w:pStyle w:val="2"/>
      </w:pPr>
      <w:r>
        <w:rPr>
          <w:lang w:val="en"/>
        </w:rPr>
        <w:t>Demo</w:t>
      </w:r>
      <w:r w:rsidR="00CB24CE">
        <w:rPr>
          <w:lang w:val="en"/>
        </w:rPr>
        <w:t xml:space="preserve"> </w:t>
      </w:r>
      <w:r w:rsidR="00A24961">
        <w:rPr>
          <w:rFonts w:hint="eastAsia"/>
          <w:lang w:val="en"/>
        </w:rPr>
        <w:t>Operation</w:t>
      </w:r>
    </w:p>
    <w:p w14:paraId="1A045401" w14:textId="1948A783" w:rsidR="00820C1B" w:rsidRPr="00820C1B" w:rsidRDefault="00820C1B" w:rsidP="00820C1B">
      <w:r>
        <w:rPr>
          <w:lang w:val="en"/>
        </w:rPr>
        <w:t xml:space="preserve">Devices: A list of machines connected to asite (in machine name), and when the icon on the machine home page </w:t>
      </w:r>
      <w:r>
        <w:rPr>
          <w:noProof/>
          <w:lang w:val="en"/>
        </w:rPr>
        <w:drawing>
          <wp:inline distT="0" distB="0" distL="0" distR="0" wp14:anchorId="65F4D51B" wp14:editId="215561EC">
            <wp:extent cx="457200" cy="4572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"/>
        </w:rPr>
        <w:t>has a "cloud", the corresponding machine name can be found in the list</w:t>
      </w:r>
    </w:p>
    <w:p w14:paraId="6BC4D9BE" w14:textId="536620DA" w:rsidR="00820C1B" w:rsidRDefault="00820C1B" w:rsidP="00820C1B">
      <w:r>
        <w:rPr>
          <w:lang w:val="en"/>
        </w:rPr>
        <w:t>ClearDevices:</w:t>
      </w:r>
      <w:r w:rsidR="00D9290C">
        <w:rPr>
          <w:lang w:val="en"/>
        </w:rPr>
        <w:t>Non-instruction, clear the table</w:t>
      </w:r>
      <w:r>
        <w:rPr>
          <w:lang w:val="en"/>
        </w:rPr>
        <w:t xml:space="preserve"> in the database </w:t>
      </w:r>
      <w:r w:rsidR="00D9290C" w:rsidRPr="00D9290C">
        <w:rPr>
          <w:lang w:val="en"/>
        </w:rPr>
        <w:t>tbl?fkdevice-status,</w:t>
      </w:r>
      <w:r w:rsidR="00D9290C">
        <w:rPr>
          <w:lang w:val="en"/>
        </w:rPr>
        <w:t>in order to clear too many unconnected machines</w:t>
      </w:r>
      <w:r>
        <w:rPr>
          <w:lang w:val="en"/>
        </w:rPr>
        <w:t xml:space="preserve"> in the list</w:t>
      </w:r>
    </w:p>
    <w:p w14:paraId="10073E23" w14:textId="3F974E99" w:rsidR="00FF5F1E" w:rsidRDefault="00FF5F1E" w:rsidP="00820C1B">
      <w:r>
        <w:rPr>
          <w:lang w:val="en"/>
        </w:rPr>
        <w:t>Device Info:Content in it comes from thedevice's heartbeat pack</w:t>
      </w:r>
    </w:p>
    <w:p w14:paraId="2AAF23CB" w14:textId="3EA33D19" w:rsidR="004E3B2C" w:rsidRDefault="004E3B2C" w:rsidP="00820C1B">
      <w:r>
        <w:rPr>
          <w:lang w:val="en"/>
        </w:rPr>
        <w:tab/>
        <w:t>ID:Device cloud serial number</w:t>
      </w:r>
    </w:p>
    <w:p w14:paraId="176BAE11" w14:textId="6543E0BC" w:rsidR="004E3B2C" w:rsidRDefault="004E3B2C" w:rsidP="00820C1B">
      <w:r>
        <w:rPr>
          <w:lang w:val="en"/>
        </w:rPr>
        <w:tab/>
        <w:t>Name:Device Name</w:t>
      </w:r>
    </w:p>
    <w:p w14:paraId="781168FB" w14:textId="6CA83973" w:rsidR="004E3B2C" w:rsidRDefault="004E3B2C" w:rsidP="00820C1B">
      <w:r>
        <w:rPr>
          <w:lang w:val="en"/>
        </w:rPr>
        <w:tab/>
        <w:t>Firmware: Device firmware information</w:t>
      </w:r>
    </w:p>
    <w:p w14:paraId="0CB0D376" w14:textId="49896C44" w:rsidR="003B0588" w:rsidRDefault="003B0588" w:rsidP="00820C1B">
      <w:r>
        <w:rPr>
          <w:lang w:val="en"/>
        </w:rPr>
        <w:tab/>
        <w:t>Support:device support edging method, the following image supports password, card, face, fingerprint</w:t>
      </w:r>
    </w:p>
    <w:p w14:paraId="380B3EFA" w14:textId="2AFE487B" w:rsidR="009429BC" w:rsidRDefault="009429BC" w:rsidP="00820C1B">
      <w:r>
        <w:rPr>
          <w:lang w:val="en"/>
        </w:rPr>
        <w:tab/>
        <w:t>Info</w:t>
      </w:r>
      <w:r>
        <w:rPr>
          <w:lang w:val="en"/>
        </w:rPr>
        <w:t>：</w:t>
      </w:r>
    </w:p>
    <w:p w14:paraId="782F7098" w14:textId="78F9B0F3" w:rsidR="009429BC" w:rsidRDefault="009429BC" w:rsidP="00820C1B">
      <w:r>
        <w:rPr>
          <w:lang w:val="en"/>
        </w:rPr>
        <w:tab/>
      </w:r>
      <w:r>
        <w:rPr>
          <w:lang w:val="en"/>
        </w:rPr>
        <w:tab/>
        <w:t>Fdata_ver:</w:t>
      </w:r>
      <w:r w:rsidR="002A4E3A">
        <w:rPr>
          <w:rFonts w:hint="eastAsia"/>
          <w:lang w:val="en"/>
        </w:rPr>
        <w:t>face</w:t>
      </w:r>
      <w:r w:rsidR="002A4E3A">
        <w:rPr>
          <w:lang w:val="en"/>
        </w:rPr>
        <w:t xml:space="preserve"> </w:t>
      </w:r>
      <w:r w:rsidR="002A4E3A">
        <w:rPr>
          <w:rFonts w:hint="eastAsia"/>
          <w:lang w:val="en"/>
        </w:rPr>
        <w:t>data</w:t>
      </w:r>
      <w:r w:rsidR="002A4E3A">
        <w:rPr>
          <w:lang w:val="en"/>
        </w:rPr>
        <w:t xml:space="preserve"> version</w:t>
      </w:r>
    </w:p>
    <w:p w14:paraId="647635DF" w14:textId="77777777" w:rsidR="003F0924" w:rsidRDefault="009429BC" w:rsidP="00820C1B">
      <w:pPr>
        <w:rPr>
          <w:lang w:val="en"/>
        </w:rPr>
      </w:pPr>
      <w:r>
        <w:rPr>
          <w:lang w:val="en"/>
        </w:rPr>
        <w:lastRenderedPageBreak/>
        <w:tab/>
      </w:r>
      <w:r>
        <w:rPr>
          <w:lang w:val="en"/>
        </w:rPr>
        <w:tab/>
        <w:t>Fk_bin_data_lib:</w:t>
      </w:r>
      <w:r w:rsidR="003F0924" w:rsidRPr="003F0924">
        <w:t xml:space="preserve"> </w:t>
      </w:r>
      <w:r w:rsidR="003F0924" w:rsidRPr="003F0924">
        <w:rPr>
          <w:lang w:val="en"/>
        </w:rPr>
        <w:t>Parse bytes used by the class library, the source in fkwebserver, get attendance record (Get_Log_Data) is used</w:t>
      </w:r>
    </w:p>
    <w:p w14:paraId="3CABF976" w14:textId="435B39BA" w:rsidR="00B53052" w:rsidRPr="00820C1B" w:rsidRDefault="00B53052" w:rsidP="00820C1B">
      <w:r>
        <w:rPr>
          <w:lang w:val="en"/>
        </w:rPr>
        <w:tab/>
      </w:r>
      <w:r>
        <w:rPr>
          <w:lang w:val="en"/>
        </w:rPr>
        <w:tab/>
      </w:r>
      <w:r w:rsidR="00C1015A">
        <w:rPr>
          <w:lang w:val="en"/>
        </w:rPr>
        <w:t>Fp_data_ver:</w:t>
      </w:r>
      <w:r w:rsidR="003F0924" w:rsidRPr="003F0924">
        <w:t xml:space="preserve"> </w:t>
      </w:r>
      <w:r w:rsidR="003F0924" w:rsidRPr="003F0924">
        <w:rPr>
          <w:lang w:val="en"/>
        </w:rPr>
        <w:t xml:space="preserve">Fingerprint </w:t>
      </w:r>
      <w:r w:rsidR="003F0924">
        <w:rPr>
          <w:lang w:val="en"/>
        </w:rPr>
        <w:t xml:space="preserve">data </w:t>
      </w:r>
      <w:r w:rsidR="003F0924" w:rsidRPr="003F0924">
        <w:rPr>
          <w:lang w:val="en"/>
        </w:rPr>
        <w:t>version</w:t>
      </w:r>
    </w:p>
    <w:p w14:paraId="445656DE" w14:textId="33A10080" w:rsidR="00CB7213" w:rsidRDefault="00BA1395" w:rsidP="00CB7213">
      <w:r>
        <w:rPr>
          <w:noProof/>
        </w:rPr>
        <w:drawing>
          <wp:inline distT="0" distB="0" distL="0" distR="0" wp14:anchorId="429D0C3C" wp14:editId="6D5C70A4">
            <wp:extent cx="6645910" cy="3618230"/>
            <wp:effectExtent l="0" t="0" r="254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F8F7B" w14:textId="126A8097" w:rsidR="009B61C8" w:rsidRDefault="005D20B0" w:rsidP="00856C5E">
      <w:pPr>
        <w:pStyle w:val="3"/>
      </w:pPr>
      <w:r>
        <w:rPr>
          <w:lang w:val="en"/>
        </w:rPr>
        <w:t>User ManagementPersonNel Registration Information Management</w:t>
      </w:r>
    </w:p>
    <w:p w14:paraId="1AD3DD2D" w14:textId="5D21BC77" w:rsidR="00856C5E" w:rsidRPr="00856C5E" w:rsidRDefault="00166A5B" w:rsidP="00856C5E">
      <w:r>
        <w:rPr>
          <w:lang w:val="en"/>
        </w:rPr>
        <w:t>1.</w:t>
      </w:r>
      <w:r w:rsidR="0050564A" w:rsidRPr="0050564A">
        <w:t xml:space="preserve"> </w:t>
      </w:r>
      <w:r w:rsidR="0050564A" w:rsidRPr="0050564A">
        <w:rPr>
          <w:lang w:val="en"/>
        </w:rPr>
        <w:t>Each entry automatically generates the instruction GET_USER_ID_LIST to get all the machine's job Numbers and update them to the User List</w:t>
      </w:r>
    </w:p>
    <w:p w14:paraId="7DA12A45" w14:textId="1EA1D480" w:rsidR="004107F1" w:rsidRDefault="00166A5B" w:rsidP="00CB7213">
      <w:r>
        <w:rPr>
          <w:lang w:val="en"/>
        </w:rPr>
        <w:t>2.</w:t>
      </w:r>
      <w:r w:rsidR="0050564A" w:rsidRPr="0050564A">
        <w:t xml:space="preserve"> </w:t>
      </w:r>
      <w:r w:rsidR="0050564A" w:rsidRPr="0050564A">
        <w:rPr>
          <w:lang w:val="en"/>
        </w:rPr>
        <w:t>Get User Info can generate corresponding instructions to obtain the current device and User (ID) information</w:t>
      </w:r>
      <w:r w:rsidR="005853BC">
        <w:rPr>
          <w:rFonts w:hint="eastAsia"/>
          <w:lang w:val="en"/>
        </w:rPr>
        <w:t>：</w:t>
      </w:r>
    </w:p>
    <w:p w14:paraId="7FBB3B44" w14:textId="6CF0997A" w:rsidR="00166A5B" w:rsidRDefault="00166A5B" w:rsidP="00CB7213">
      <w:r>
        <w:rPr>
          <w:lang w:val="en"/>
        </w:rPr>
        <w:t>To set up to another machine, click Modify User</w:t>
      </w:r>
      <w:r w:rsidR="009848B7">
        <w:rPr>
          <w:lang w:val="en"/>
        </w:rPr>
        <w:t xml:space="preserve"> (no instructions)</w:t>
      </w:r>
      <w:r>
        <w:rPr>
          <w:lang w:val="en"/>
        </w:rPr>
        <w:t xml:space="preserve"> and select the machine in the Devices list in the upper right corner,and</w:t>
      </w:r>
      <w:r w:rsidR="00E10E14">
        <w:rPr>
          <w:lang w:val="en"/>
        </w:rPr>
        <w:t xml:space="preserve"> set user info(which generates corresponding instructions) is set to the corresponding machine</w:t>
      </w:r>
    </w:p>
    <w:p w14:paraId="653CD62D" w14:textId="61D859C9" w:rsidR="0065762D" w:rsidRDefault="0065762D" w:rsidP="00CB7213">
      <w:r>
        <w:rPr>
          <w:lang w:val="en"/>
        </w:rPr>
        <w:t>3.Other instructions</w:t>
      </w:r>
      <w:r w:rsidR="00E57F5B">
        <w:rPr>
          <w:lang w:val="en"/>
        </w:rPr>
        <w:t>With the agreement</w:t>
      </w:r>
      <w:r>
        <w:rPr>
          <w:lang w:val="en"/>
        </w:rPr>
        <w:t>One-to-one correspondence</w:t>
      </w:r>
    </w:p>
    <w:p w14:paraId="714AF25E" w14:textId="42717306" w:rsidR="00856C5E" w:rsidRDefault="00856C5E" w:rsidP="00CB7213">
      <w:r>
        <w:rPr>
          <w:noProof/>
        </w:rPr>
        <w:lastRenderedPageBreak/>
        <w:drawing>
          <wp:inline distT="0" distB="0" distL="0" distR="0" wp14:anchorId="29CD477D" wp14:editId="3EA31BB3">
            <wp:extent cx="6645910" cy="338201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682C0" w14:textId="11362D51" w:rsidR="008E73F7" w:rsidRDefault="005C5E14" w:rsidP="0066216B">
      <w:pPr>
        <w:pStyle w:val="3"/>
      </w:pPr>
      <w:r>
        <w:rPr>
          <w:lang w:val="en"/>
        </w:rPr>
        <w:t>Log</w:t>
      </w:r>
      <w:r w:rsidR="008E73F7">
        <w:rPr>
          <w:lang w:val="en"/>
        </w:rPr>
        <w:t xml:space="preserve"> Gets A Punch Ing-Out Record</w:t>
      </w:r>
    </w:p>
    <w:p w14:paraId="599D8B16" w14:textId="17FBF1E1" w:rsidR="008E73F7" w:rsidRDefault="008E73F7" w:rsidP="00453E87">
      <w:pPr>
        <w:pStyle w:val="a3"/>
        <w:numPr>
          <w:ilvl w:val="0"/>
          <w:numId w:val="5"/>
        </w:numPr>
        <w:ind w:firstLineChars="0"/>
      </w:pPr>
      <w:r>
        <w:rPr>
          <w:lang w:val="en"/>
        </w:rPr>
        <w:t>When Datais empty, when the get log data instruction is executed, all records are taken from the machine</w:t>
      </w:r>
    </w:p>
    <w:p w14:paraId="45A64D9A" w14:textId="3BF08B6E" w:rsidR="00453E87" w:rsidRDefault="00453E87" w:rsidP="00453E87">
      <w:pPr>
        <w:pStyle w:val="a3"/>
        <w:numPr>
          <w:ilvl w:val="0"/>
          <w:numId w:val="5"/>
        </w:numPr>
        <w:ind w:firstLineChars="0"/>
        <w:jc w:val="left"/>
      </w:pPr>
      <w:r>
        <w:rPr>
          <w:lang w:val="en"/>
        </w:rPr>
        <w:t>Data</w:t>
      </w:r>
      <w:r w:rsidR="00CD7CC0">
        <w:rPr>
          <w:lang w:val="en"/>
        </w:rPr>
        <w:t xml:space="preserve"> </w:t>
      </w:r>
      <w:r w:rsidR="00CD7CC0">
        <w:rPr>
          <w:rFonts w:hint="eastAsia"/>
          <w:lang w:val="en"/>
        </w:rPr>
        <w:t>format</w:t>
      </w:r>
      <w:r w:rsidR="00CD7CC0">
        <w:rPr>
          <w:lang w:val="en"/>
        </w:rPr>
        <w:t xml:space="preserve"> </w:t>
      </w:r>
      <w:r w:rsidR="00CD7CC0">
        <w:rPr>
          <w:rFonts w:hint="eastAsia"/>
          <w:lang w:val="en"/>
        </w:rPr>
        <w:t>is</w:t>
      </w:r>
      <w:r w:rsidR="00CD7CC0">
        <w:rPr>
          <w:lang w:val="en"/>
        </w:rPr>
        <w:t xml:space="preserve"> </w:t>
      </w:r>
      <w:r>
        <w:rPr>
          <w:color w:val="333333"/>
          <w:shd w:val="clear" w:color="auto" w:fill="F7F6F3"/>
          <w:lang w:val="en"/>
        </w:rPr>
        <w:t>2019/8/13</w:t>
      </w:r>
      <w:r>
        <w:rPr>
          <w:noProof/>
          <w:lang w:val="en"/>
        </w:rPr>
        <w:drawing>
          <wp:inline distT="0" distB="0" distL="0" distR="0" wp14:anchorId="1310216F" wp14:editId="6A5473DF">
            <wp:extent cx="6645910" cy="1757549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48033"/>
                    <a:stretch/>
                  </pic:blipFill>
                  <pic:spPr bwMode="auto">
                    <a:xfrm>
                      <a:off x="0" y="0"/>
                      <a:ext cx="6645910" cy="1757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3FBAF8" w14:textId="4583EF0E" w:rsidR="008E73F7" w:rsidRDefault="00D85FB9" w:rsidP="00D85FB9">
      <w:pPr>
        <w:pStyle w:val="3"/>
      </w:pPr>
      <w:r>
        <w:rPr>
          <w:lang w:val="en"/>
        </w:rPr>
        <w:t>Real-time data</w:t>
      </w:r>
    </w:p>
    <w:p w14:paraId="7176B523" w14:textId="4DA7282D" w:rsidR="00D85FB9" w:rsidRPr="00D85FB9" w:rsidRDefault="00D85FB9" w:rsidP="00D85FB9">
      <w:r>
        <w:rPr>
          <w:lang w:val="en"/>
        </w:rPr>
        <w:t>Go to the corresponding page, clock in the machine or register the face, you can see the corresponding data</w:t>
      </w:r>
    </w:p>
    <w:sectPr w:rsidR="00D85FB9" w:rsidRPr="00D85FB9" w:rsidSect="007774A0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3E9DBE" w14:textId="77777777" w:rsidR="0055732C" w:rsidRDefault="0055732C" w:rsidP="00551506">
      <w:r>
        <w:rPr>
          <w:lang w:val="en"/>
        </w:rPr>
        <w:separator/>
      </w:r>
    </w:p>
  </w:endnote>
  <w:endnote w:type="continuationSeparator" w:id="0">
    <w:p w14:paraId="0F130319" w14:textId="77777777" w:rsidR="0055732C" w:rsidRDefault="0055732C" w:rsidP="00551506">
      <w:r>
        <w:rPr>
          <w:lang w:val="e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CA19DE" w14:textId="77777777" w:rsidR="0055732C" w:rsidRDefault="0055732C" w:rsidP="00551506">
      <w:r>
        <w:rPr>
          <w:lang w:val="en"/>
        </w:rPr>
        <w:separator/>
      </w:r>
    </w:p>
  </w:footnote>
  <w:footnote w:type="continuationSeparator" w:id="0">
    <w:p w14:paraId="5A0F98BD" w14:textId="77777777" w:rsidR="0055732C" w:rsidRDefault="0055732C" w:rsidP="00551506">
      <w:r>
        <w:rPr>
          <w:lang w:val="e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9565F"/>
    <w:multiLevelType w:val="hybridMultilevel"/>
    <w:tmpl w:val="CE3C8E04"/>
    <w:lvl w:ilvl="0" w:tplc="3006BB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7A051D"/>
    <w:multiLevelType w:val="hybridMultilevel"/>
    <w:tmpl w:val="448E51B0"/>
    <w:lvl w:ilvl="0" w:tplc="855477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CA82096"/>
    <w:multiLevelType w:val="hybridMultilevel"/>
    <w:tmpl w:val="E54E6504"/>
    <w:lvl w:ilvl="0" w:tplc="ADE849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3BF4993"/>
    <w:multiLevelType w:val="hybridMultilevel"/>
    <w:tmpl w:val="8F32EE56"/>
    <w:lvl w:ilvl="0" w:tplc="CD56D6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96902FE"/>
    <w:multiLevelType w:val="hybridMultilevel"/>
    <w:tmpl w:val="D20C943C"/>
    <w:lvl w:ilvl="0" w:tplc="4566CFB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18B5"/>
    <w:rsid w:val="000515F3"/>
    <w:rsid w:val="00166A5B"/>
    <w:rsid w:val="001721ED"/>
    <w:rsid w:val="00193B83"/>
    <w:rsid w:val="001B6D81"/>
    <w:rsid w:val="00266A18"/>
    <w:rsid w:val="002A4E3A"/>
    <w:rsid w:val="002B192F"/>
    <w:rsid w:val="002B3D43"/>
    <w:rsid w:val="00367D36"/>
    <w:rsid w:val="003A18B5"/>
    <w:rsid w:val="003B0588"/>
    <w:rsid w:val="003C7B4E"/>
    <w:rsid w:val="003F0924"/>
    <w:rsid w:val="004107F1"/>
    <w:rsid w:val="004146D9"/>
    <w:rsid w:val="0043595A"/>
    <w:rsid w:val="00453E87"/>
    <w:rsid w:val="00461FBB"/>
    <w:rsid w:val="004C32B3"/>
    <w:rsid w:val="004D713B"/>
    <w:rsid w:val="004E3B2C"/>
    <w:rsid w:val="005027A5"/>
    <w:rsid w:val="005033E7"/>
    <w:rsid w:val="0050564A"/>
    <w:rsid w:val="00551506"/>
    <w:rsid w:val="0055732C"/>
    <w:rsid w:val="005853BC"/>
    <w:rsid w:val="00593EB9"/>
    <w:rsid w:val="00594E96"/>
    <w:rsid w:val="005C5E14"/>
    <w:rsid w:val="005D20B0"/>
    <w:rsid w:val="00635412"/>
    <w:rsid w:val="0065762D"/>
    <w:rsid w:val="0066216B"/>
    <w:rsid w:val="00691935"/>
    <w:rsid w:val="006D08D5"/>
    <w:rsid w:val="006D5539"/>
    <w:rsid w:val="006E72FF"/>
    <w:rsid w:val="006F02EF"/>
    <w:rsid w:val="007377B9"/>
    <w:rsid w:val="007774A0"/>
    <w:rsid w:val="007A42DB"/>
    <w:rsid w:val="007B542D"/>
    <w:rsid w:val="007C6209"/>
    <w:rsid w:val="007E6EA7"/>
    <w:rsid w:val="00820C1B"/>
    <w:rsid w:val="00827779"/>
    <w:rsid w:val="00856C5E"/>
    <w:rsid w:val="00877AB2"/>
    <w:rsid w:val="008B58E3"/>
    <w:rsid w:val="008E73F7"/>
    <w:rsid w:val="0093008F"/>
    <w:rsid w:val="009429BC"/>
    <w:rsid w:val="009506D5"/>
    <w:rsid w:val="00957020"/>
    <w:rsid w:val="00962C97"/>
    <w:rsid w:val="009633D1"/>
    <w:rsid w:val="009848B7"/>
    <w:rsid w:val="00995442"/>
    <w:rsid w:val="009A11D6"/>
    <w:rsid w:val="009B61C8"/>
    <w:rsid w:val="009B7E1A"/>
    <w:rsid w:val="009D2FC7"/>
    <w:rsid w:val="009E75B4"/>
    <w:rsid w:val="00A15F33"/>
    <w:rsid w:val="00A215DC"/>
    <w:rsid w:val="00A24961"/>
    <w:rsid w:val="00A65459"/>
    <w:rsid w:val="00A93D15"/>
    <w:rsid w:val="00AC25F8"/>
    <w:rsid w:val="00AC5076"/>
    <w:rsid w:val="00B364B6"/>
    <w:rsid w:val="00B53052"/>
    <w:rsid w:val="00BA1395"/>
    <w:rsid w:val="00BA2321"/>
    <w:rsid w:val="00C0540D"/>
    <w:rsid w:val="00C1015A"/>
    <w:rsid w:val="00C843C8"/>
    <w:rsid w:val="00CA48F0"/>
    <w:rsid w:val="00CB24CE"/>
    <w:rsid w:val="00CB7213"/>
    <w:rsid w:val="00CC2ADF"/>
    <w:rsid w:val="00CD7CC0"/>
    <w:rsid w:val="00CE0530"/>
    <w:rsid w:val="00CE49F1"/>
    <w:rsid w:val="00CF4C8F"/>
    <w:rsid w:val="00D04705"/>
    <w:rsid w:val="00D3134C"/>
    <w:rsid w:val="00D7009C"/>
    <w:rsid w:val="00D75367"/>
    <w:rsid w:val="00D75B82"/>
    <w:rsid w:val="00D85FB9"/>
    <w:rsid w:val="00D86ABF"/>
    <w:rsid w:val="00D9290C"/>
    <w:rsid w:val="00DD2350"/>
    <w:rsid w:val="00E00C22"/>
    <w:rsid w:val="00E10E14"/>
    <w:rsid w:val="00E13DBB"/>
    <w:rsid w:val="00E33B09"/>
    <w:rsid w:val="00E57F5B"/>
    <w:rsid w:val="00E60F5B"/>
    <w:rsid w:val="00ED69A5"/>
    <w:rsid w:val="00F65F51"/>
    <w:rsid w:val="00FC4829"/>
    <w:rsid w:val="00FE257F"/>
    <w:rsid w:val="00FF5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AF4A0F"/>
  <w15:docId w15:val="{3CEA9B10-0589-4366-A425-B01E579B7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551506"/>
    <w:pPr>
      <w:widowControl w:val="0"/>
      <w:jc w:val="both"/>
    </w:pPr>
    <w:rPr>
      <w:sz w:val="28"/>
    </w:rPr>
  </w:style>
  <w:style w:type="paragraph" w:styleId="1">
    <w:name w:val="heading 1"/>
    <w:basedOn w:val="a"/>
    <w:next w:val="a"/>
    <w:link w:val="10"/>
    <w:uiPriority w:val="9"/>
    <w:qFormat/>
    <w:rsid w:val="0055150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8B58E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8B58E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74A0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7774A0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7774A0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5150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551506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55150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551506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551506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8B58E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8B58E3"/>
    <w:rPr>
      <w:b/>
      <w:bCs/>
      <w:sz w:val="32"/>
      <w:szCs w:val="32"/>
    </w:rPr>
  </w:style>
  <w:style w:type="character" w:styleId="aa">
    <w:name w:val="Subtle Emphasis"/>
    <w:basedOn w:val="a0"/>
    <w:uiPriority w:val="19"/>
    <w:qFormat/>
    <w:rsid w:val="00995442"/>
    <w:rPr>
      <w:i/>
      <w:iCs/>
      <w:color w:val="404040" w:themeColor="text1" w:themeTint="BF"/>
    </w:rPr>
  </w:style>
  <w:style w:type="character" w:styleId="ab">
    <w:name w:val="Placeholder Text"/>
    <w:basedOn w:val="a0"/>
    <w:uiPriority w:val="99"/>
    <w:semiHidden/>
    <w:rsid w:val="004D71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671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A37072-6CF1-4526-ABAC-865808AE3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10</Pages>
  <Words>755</Words>
  <Characters>4305</Characters>
  <Application>Microsoft Office Word</Application>
  <DocSecurity>0</DocSecurity>
  <Lines>35</Lines>
  <Paragraphs>10</Paragraphs>
  <ScaleCrop>false</ScaleCrop>
  <Company/>
  <LinksUpToDate>false</LinksUpToDate>
  <CharactersWithSpaces>5050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AdminHysoon</cp:lastModifiedBy>
  <cp:revision>22</cp:revision>
  <dcterms:created xsi:type="dcterms:W3CDTF">2017-07-14T08:49:00Z</dcterms:created>
  <dcterms:modified xsi:type="dcterms:W3CDTF">2019-09-24T00:56:00Z</dcterms:modified>
</cp:coreProperties>
</file>